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BA7" w:rsidRDefault="00136BA7">
      <w:pPr>
        <w:pStyle w:val="1"/>
        <w:widowControl/>
        <w:jc w:val="center"/>
        <w:rPr>
          <w:rFonts w:hint="default"/>
          <w:color w:val="000000"/>
          <w:sz w:val="44"/>
          <w:szCs w:val="44"/>
        </w:rPr>
      </w:pPr>
    </w:p>
    <w:p w:rsidR="00136BA7" w:rsidRDefault="00136BA7">
      <w:pPr>
        <w:pStyle w:val="1"/>
        <w:widowControl/>
        <w:jc w:val="center"/>
        <w:rPr>
          <w:rFonts w:hint="default"/>
          <w:color w:val="000000"/>
          <w:sz w:val="44"/>
          <w:szCs w:val="44"/>
        </w:rPr>
      </w:pPr>
    </w:p>
    <w:p w:rsidR="00136BA7" w:rsidRDefault="002C73DF" w:rsidP="002C73DF">
      <w:pPr>
        <w:jc w:val="center"/>
        <w:rPr>
          <w:rFonts w:ascii="宋体" w:eastAsia="宋体" w:hAnsi="宋体"/>
          <w:b/>
          <w:sz w:val="44"/>
          <w:szCs w:val="44"/>
        </w:rPr>
      </w:pPr>
      <w:r w:rsidRPr="002C73DF">
        <w:rPr>
          <w:rFonts w:ascii="宋体" w:eastAsia="宋体" w:hAnsi="宋体" w:hint="eastAsia"/>
          <w:b/>
          <w:sz w:val="44"/>
          <w:szCs w:val="44"/>
        </w:rPr>
        <w:t>关于广泛开展全民健身活动的建议</w:t>
      </w:r>
    </w:p>
    <w:p w:rsidR="002C73DF" w:rsidRPr="002C73DF" w:rsidRDefault="002C73DF" w:rsidP="002C73DF">
      <w:pPr>
        <w:jc w:val="center"/>
        <w:rPr>
          <w:rFonts w:ascii="宋体" w:eastAsia="宋体" w:hAnsi="宋体"/>
          <w:b/>
          <w:sz w:val="44"/>
          <w:szCs w:val="44"/>
        </w:rPr>
      </w:pPr>
    </w:p>
    <w:p w:rsidR="00136BA7" w:rsidRPr="002C73DF" w:rsidRDefault="00C016D1">
      <w:pPr>
        <w:rPr>
          <w:rFonts w:ascii="楷体" w:eastAsia="楷体" w:hAnsi="楷体" w:cs="楷体"/>
          <w:bCs/>
          <w:sz w:val="32"/>
          <w:szCs w:val="32"/>
        </w:rPr>
      </w:pPr>
      <w:r w:rsidRPr="002C73DF">
        <w:rPr>
          <w:rFonts w:ascii="楷体" w:eastAsia="楷体" w:hAnsi="楷体" w:cs="楷体" w:hint="eastAsia"/>
          <w:bCs/>
          <w:sz w:val="32"/>
          <w:szCs w:val="32"/>
        </w:rPr>
        <w:t>领衔代表：杨小龙</w:t>
      </w:r>
    </w:p>
    <w:p w:rsidR="002C73DF" w:rsidRPr="002C73DF" w:rsidRDefault="002C73DF">
      <w:pPr>
        <w:rPr>
          <w:rFonts w:ascii="宋体" w:eastAsia="宋体" w:hAnsi="宋体" w:cs="宋体"/>
          <w:bCs/>
          <w:sz w:val="24"/>
        </w:rPr>
      </w:pPr>
      <w:r w:rsidRPr="002C73DF">
        <w:rPr>
          <w:rFonts w:ascii="楷体" w:eastAsia="楷体" w:hAnsi="楷体" w:cs="楷体" w:hint="eastAsia"/>
          <w:bCs/>
          <w:sz w:val="32"/>
          <w:szCs w:val="32"/>
        </w:rPr>
        <w:t>附议代表:</w:t>
      </w:r>
    </w:p>
    <w:p w:rsidR="00136BA7" w:rsidRDefault="00136BA7" w:rsidP="002C73DF">
      <w:pPr>
        <w:rPr>
          <w:rFonts w:ascii="宋体" w:eastAsia="宋体" w:hAnsi="宋体" w:cs="宋体"/>
          <w:sz w:val="24"/>
        </w:rPr>
      </w:pPr>
    </w:p>
    <w:p w:rsidR="00136BA7" w:rsidRPr="002C73DF" w:rsidRDefault="00132803" w:rsidP="002C73DF">
      <w:pPr>
        <w:spacing w:line="560" w:lineRule="exact"/>
        <w:ind w:firstLineChars="200" w:firstLine="640"/>
        <w:rPr>
          <w:rFonts w:ascii="黑体" w:eastAsia="黑体" w:hAnsi="黑体" w:cs="仿宋"/>
          <w:bCs/>
          <w:sz w:val="32"/>
          <w:szCs w:val="32"/>
        </w:rPr>
      </w:pPr>
      <w:r>
        <w:rPr>
          <w:rFonts w:ascii="黑体" w:eastAsia="黑体" w:hAnsi="黑体" w:cs="仿宋" w:hint="eastAsia"/>
          <w:bCs/>
          <w:sz w:val="32"/>
          <w:szCs w:val="32"/>
        </w:rPr>
        <w:t>一、案由</w:t>
      </w:r>
    </w:p>
    <w:p w:rsidR="00136BA7" w:rsidRPr="002C73DF" w:rsidRDefault="00C016D1">
      <w:pPr>
        <w:spacing w:line="560" w:lineRule="exact"/>
        <w:ind w:firstLineChars="200" w:firstLine="640"/>
        <w:rPr>
          <w:rFonts w:ascii="仿宋_GB2312" w:eastAsia="仿宋_GB2312" w:hAnsi="仿宋" w:cs="仿宋"/>
          <w:sz w:val="32"/>
          <w:szCs w:val="32"/>
        </w:rPr>
      </w:pPr>
      <w:r w:rsidRPr="002C73DF">
        <w:rPr>
          <w:rFonts w:ascii="仿宋_GB2312" w:eastAsia="仿宋_GB2312" w:hAnsi="仿宋" w:cs="仿宋" w:hint="eastAsia"/>
          <w:sz w:val="32"/>
          <w:szCs w:val="32"/>
        </w:rPr>
        <w:t>随着现代化进程的加快、市场经济的繁荣发展，人们的生活质量明显提升，与此同时健康风险加剧与健身活动投入时间的矛盾日显突出，亚健康症状频发，特别是很多机关工作人员因为工作忙、任务重，缺少必要的锻炼身</w:t>
      </w:r>
      <w:r w:rsidR="002C73DF">
        <w:rPr>
          <w:rFonts w:ascii="仿宋_GB2312" w:eastAsia="仿宋_GB2312" w:hAnsi="仿宋" w:cs="仿宋" w:hint="eastAsia"/>
          <w:sz w:val="32"/>
          <w:szCs w:val="32"/>
        </w:rPr>
        <w:t>体时间，而长期处于亚健康状态，许多干部职工都有三高、痛风</w:t>
      </w:r>
      <w:r w:rsidRPr="002C73DF">
        <w:rPr>
          <w:rFonts w:ascii="仿宋_GB2312" w:eastAsia="仿宋_GB2312" w:hAnsi="仿宋" w:cs="仿宋" w:hint="eastAsia"/>
          <w:sz w:val="32"/>
          <w:szCs w:val="32"/>
        </w:rPr>
        <w:t>、颈椎、腰椎等方面的问题，饱受病痛带来的困扰和折磨，有些风华正茂、前途无量的中青年企业家和机关干部因身体原因而英年早逝的事例不胜枚举。</w:t>
      </w:r>
    </w:p>
    <w:p w:rsidR="00136BA7" w:rsidRPr="002C73DF" w:rsidRDefault="00C016D1">
      <w:pPr>
        <w:spacing w:line="560" w:lineRule="exact"/>
        <w:ind w:firstLineChars="200" w:firstLine="640"/>
        <w:rPr>
          <w:rFonts w:ascii="仿宋_GB2312" w:eastAsia="仿宋_GB2312" w:hAnsi="仿宋" w:cs="仿宋"/>
          <w:sz w:val="32"/>
          <w:szCs w:val="32"/>
        </w:rPr>
      </w:pPr>
      <w:r w:rsidRPr="002C73DF">
        <w:rPr>
          <w:rFonts w:ascii="仿宋_GB2312" w:eastAsia="仿宋_GB2312" w:hAnsi="仿宋" w:cs="仿宋" w:hint="eastAsia"/>
          <w:sz w:val="32"/>
          <w:szCs w:val="32"/>
        </w:rPr>
        <w:t>2020年伊始，一场突如其来的新冠肺炎疫情降临神州大地。这次疫情，是新中国成立以来在我国发生的传播速度最快、感染范围最广、防控难度最大的一次重大突发公共卫生事件。在以习近平同志为核心的党中央坚强领导下，各级党委、政府高度重视、迅速行动，科学推动疫情防控工作，把疫情防控作为当前最重要的工作来抓，有力有序有效地保障了人民群众的生命安全和身体</w:t>
      </w:r>
      <w:r w:rsidRPr="002C73DF">
        <w:rPr>
          <w:rFonts w:ascii="仿宋_GB2312" w:eastAsia="仿宋_GB2312" w:hAnsi="仿宋" w:cs="仿宋" w:hint="eastAsia"/>
          <w:sz w:val="32"/>
          <w:szCs w:val="32"/>
        </w:rPr>
        <w:lastRenderedPageBreak/>
        <w:t>健康。</w:t>
      </w:r>
    </w:p>
    <w:p w:rsidR="00136BA7" w:rsidRPr="002C73DF" w:rsidRDefault="00C016D1">
      <w:pPr>
        <w:spacing w:line="560" w:lineRule="exact"/>
        <w:ind w:firstLineChars="200" w:firstLine="640"/>
        <w:rPr>
          <w:rFonts w:ascii="仿宋_GB2312" w:eastAsia="仿宋_GB2312" w:hAnsi="仿宋" w:cs="仿宋"/>
          <w:sz w:val="32"/>
          <w:szCs w:val="32"/>
        </w:rPr>
      </w:pPr>
      <w:r w:rsidRPr="002C73DF">
        <w:rPr>
          <w:rFonts w:ascii="仿宋_GB2312" w:eastAsia="仿宋_GB2312" w:hAnsi="仿宋" w:cs="仿宋" w:hint="eastAsia"/>
          <w:sz w:val="32"/>
          <w:szCs w:val="32"/>
        </w:rPr>
        <w:t>这次疫情，引发我们从长远角度维护公共卫生与国民健康的深度思考。从体育科学角度来说，响应健康中国战略“健康融入一切政策”，通过加强全民健身运动，全面提高人民群众体质和健康水平，持续增强人民幸福感，为全面建成小康社会、实现中华民族伟大复兴的中国</w:t>
      </w:r>
      <w:proofErr w:type="gramStart"/>
      <w:r w:rsidRPr="002C73DF">
        <w:rPr>
          <w:rFonts w:ascii="仿宋_GB2312" w:eastAsia="仿宋_GB2312" w:hAnsi="仿宋" w:cs="仿宋" w:hint="eastAsia"/>
          <w:sz w:val="32"/>
          <w:szCs w:val="32"/>
        </w:rPr>
        <w:t>梦发挥</w:t>
      </w:r>
      <w:proofErr w:type="gramEnd"/>
      <w:r w:rsidRPr="002C73DF">
        <w:rPr>
          <w:rFonts w:ascii="仿宋_GB2312" w:eastAsia="仿宋_GB2312" w:hAnsi="仿宋" w:cs="仿宋" w:hint="eastAsia"/>
          <w:sz w:val="32"/>
          <w:szCs w:val="32"/>
        </w:rPr>
        <w:t>多方面作用。</w:t>
      </w:r>
    </w:p>
    <w:p w:rsidR="00136BA7" w:rsidRPr="002C73DF" w:rsidRDefault="00C016D1">
      <w:pPr>
        <w:spacing w:line="560" w:lineRule="exact"/>
        <w:ind w:firstLineChars="200" w:firstLine="640"/>
        <w:rPr>
          <w:rFonts w:ascii="仿宋_GB2312" w:eastAsia="仿宋_GB2312" w:hAnsi="仿宋" w:cs="仿宋"/>
          <w:sz w:val="32"/>
          <w:szCs w:val="32"/>
        </w:rPr>
      </w:pPr>
      <w:r w:rsidRPr="002C73DF">
        <w:rPr>
          <w:rFonts w:ascii="仿宋_GB2312" w:eastAsia="仿宋_GB2312" w:hAnsi="仿宋" w:cs="仿宋" w:hint="eastAsia"/>
          <w:sz w:val="32"/>
          <w:szCs w:val="32"/>
        </w:rPr>
        <w:t>因而有效地开展全民健身运动，不断增强人民体质已经成了刻不容缓、亟待解决的问题。</w:t>
      </w:r>
    </w:p>
    <w:p w:rsidR="00136BA7" w:rsidRPr="002C73DF" w:rsidRDefault="00132803" w:rsidP="002C73DF">
      <w:pPr>
        <w:spacing w:line="560" w:lineRule="exact"/>
        <w:ind w:firstLineChars="200" w:firstLine="640"/>
        <w:rPr>
          <w:rFonts w:ascii="黑体" w:eastAsia="黑体" w:hAnsi="黑体" w:cs="仿宋"/>
          <w:bCs/>
          <w:sz w:val="32"/>
          <w:szCs w:val="32"/>
        </w:rPr>
      </w:pPr>
      <w:r>
        <w:rPr>
          <w:rFonts w:ascii="黑体" w:eastAsia="黑体" w:hAnsi="黑体" w:cs="仿宋" w:hint="eastAsia"/>
          <w:bCs/>
          <w:sz w:val="32"/>
          <w:szCs w:val="32"/>
        </w:rPr>
        <w:t>二、案据</w:t>
      </w:r>
    </w:p>
    <w:p w:rsidR="00136BA7" w:rsidRPr="002C73DF" w:rsidRDefault="00C016D1">
      <w:pPr>
        <w:spacing w:line="560" w:lineRule="exact"/>
        <w:ind w:firstLineChars="200" w:firstLine="640"/>
        <w:rPr>
          <w:rFonts w:ascii="仿宋_GB2312" w:eastAsia="仿宋_GB2312" w:hAnsi="仿宋" w:cs="仿宋"/>
          <w:sz w:val="32"/>
          <w:szCs w:val="32"/>
        </w:rPr>
      </w:pPr>
      <w:r w:rsidRPr="002C73DF">
        <w:rPr>
          <w:rFonts w:ascii="仿宋_GB2312" w:eastAsia="仿宋_GB2312" w:hAnsi="仿宋" w:cs="仿宋" w:hint="eastAsia"/>
          <w:sz w:val="32"/>
          <w:szCs w:val="32"/>
        </w:rPr>
        <w:t>体育是一种复杂的社会文化现象，它既能促进全面发展，有益人的身心健康，增强体质，提高精神动力，还能改善生活方式、提高生活质量。体育事业的发展不能只局限于体育赛事、职业体育，还需要全民参与，构建体育产业体系营造体育文化要圈、优化管理体育机制和模式，让全民共享体育福利。只有全民体育的全面推行，才能体现体育的重要作用，提升人民幸福感、获得感，促进社会、经济、文化协调发展，进而打造体育强国，因此，推进全民体育，打造体育强国是国家发展的需要，是实现中国梦的必由之路。</w:t>
      </w:r>
    </w:p>
    <w:p w:rsidR="00136BA7" w:rsidRPr="002C73DF" w:rsidRDefault="00C016D1">
      <w:pPr>
        <w:spacing w:line="560" w:lineRule="exact"/>
        <w:ind w:firstLineChars="200" w:firstLine="640"/>
        <w:rPr>
          <w:rFonts w:ascii="仿宋_GB2312" w:eastAsia="仿宋_GB2312" w:hAnsi="仿宋" w:cs="仿宋"/>
          <w:sz w:val="32"/>
          <w:szCs w:val="32"/>
        </w:rPr>
      </w:pPr>
      <w:r w:rsidRPr="002C73DF">
        <w:rPr>
          <w:rFonts w:ascii="仿宋_GB2312" w:eastAsia="仿宋_GB2312" w:hAnsi="仿宋" w:cs="仿宋" w:hint="eastAsia"/>
          <w:sz w:val="32"/>
          <w:szCs w:val="32"/>
        </w:rPr>
        <w:t>“生命在于运动”，它能够增强体质，提高免疫力，加强体内代谢，从而达到预防疾病的作用。人民健康，事关国家形象、民族风貌、社会和谐、经济发展、文化兴盛、百姓幸福，是人类全面发展的重要支撑和经济社会全面发展的重要标志。推动全民</w:t>
      </w:r>
      <w:r w:rsidRPr="002C73DF">
        <w:rPr>
          <w:rFonts w:ascii="仿宋_GB2312" w:eastAsia="仿宋_GB2312" w:hAnsi="仿宋" w:cs="仿宋" w:hint="eastAsia"/>
          <w:sz w:val="32"/>
          <w:szCs w:val="32"/>
        </w:rPr>
        <w:lastRenderedPageBreak/>
        <w:t>健身运动，是促进人民健康发展的基本途径，是推动社会文明进步、民族兴旺发达的重要方面。</w:t>
      </w:r>
    </w:p>
    <w:p w:rsidR="00136BA7" w:rsidRPr="002C73DF" w:rsidRDefault="00C016D1" w:rsidP="002C73DF">
      <w:pPr>
        <w:spacing w:line="560" w:lineRule="exact"/>
        <w:ind w:firstLineChars="200" w:firstLine="640"/>
        <w:rPr>
          <w:rFonts w:ascii="仿宋_GB2312" w:eastAsia="仿宋_GB2312" w:hAnsi="仿宋" w:cs="仿宋"/>
          <w:sz w:val="32"/>
          <w:szCs w:val="32"/>
        </w:rPr>
      </w:pPr>
      <w:r w:rsidRPr="002C73DF">
        <w:rPr>
          <w:rFonts w:ascii="仿宋_GB2312" w:eastAsia="仿宋_GB2312" w:hAnsi="仿宋" w:cs="仿宋" w:hint="eastAsia"/>
          <w:sz w:val="32"/>
          <w:szCs w:val="32"/>
        </w:rPr>
        <w:t>当体育和生活无缝衔接，健身与健康深度融合，才会距离体育强国和健康中国的目标更近，旨在全面提高国民体质和健康水平，全民健身是实现全民健康、全面建成小康社会的重要内涵，是增强人民身体素质，提高生活幸福指数的基本保障。</w:t>
      </w:r>
    </w:p>
    <w:p w:rsidR="00136BA7" w:rsidRPr="002C73DF" w:rsidRDefault="00C016D1">
      <w:pPr>
        <w:spacing w:line="560" w:lineRule="exact"/>
        <w:ind w:firstLineChars="200" w:firstLine="640"/>
        <w:rPr>
          <w:rFonts w:ascii="仿宋_GB2312" w:eastAsia="仿宋_GB2312" w:hAnsi="仿宋" w:cs="仿宋"/>
          <w:sz w:val="32"/>
          <w:szCs w:val="32"/>
        </w:rPr>
      </w:pPr>
      <w:r w:rsidRPr="002C73DF">
        <w:rPr>
          <w:rFonts w:ascii="仿宋_GB2312" w:eastAsia="仿宋_GB2312" w:hAnsi="仿宋" w:cs="仿宋" w:hint="eastAsia"/>
          <w:sz w:val="32"/>
          <w:szCs w:val="32"/>
        </w:rPr>
        <w:t>这次新冠肺炎疫情严重，一方面是病毒本身具有</w:t>
      </w:r>
      <w:proofErr w:type="gramStart"/>
      <w:r w:rsidRPr="002C73DF">
        <w:rPr>
          <w:rFonts w:ascii="仿宋_GB2312" w:eastAsia="仿宋_GB2312" w:hAnsi="仿宋" w:cs="仿宋" w:hint="eastAsia"/>
          <w:sz w:val="32"/>
          <w:szCs w:val="32"/>
        </w:rPr>
        <w:t>高传播</w:t>
      </w:r>
      <w:proofErr w:type="gramEnd"/>
      <w:r w:rsidRPr="002C73DF">
        <w:rPr>
          <w:rFonts w:ascii="仿宋_GB2312" w:eastAsia="仿宋_GB2312" w:hAnsi="仿宋" w:cs="仿宋" w:hint="eastAsia"/>
          <w:sz w:val="32"/>
          <w:szCs w:val="32"/>
        </w:rPr>
        <w:t>性、高致病性，另一个重要原因是暂时没有疫苗和特效药。此时，人体的自我免疫力显得格外重要，被病毒感染时，良好的人体免疫力就是自我防御病毒和战胜病毒的“良药”。在突发疫情面前，人们不仅仅需要强大的医疗，也需要自身良好的免疫力。如果平时锻炼不足，身体的各个系统就会处在懈怠状态，一旦遭遇病毒入侵，各项机能就不能被迅速地调动起来。因此，往往不锻炼或缺少锻炼的人比坚持锻炼的人更容易得一些常见的传染病。</w:t>
      </w:r>
    </w:p>
    <w:p w:rsidR="00136BA7" w:rsidRPr="002C73DF" w:rsidRDefault="00132803" w:rsidP="002C73DF">
      <w:pPr>
        <w:spacing w:line="560" w:lineRule="exact"/>
        <w:ind w:firstLineChars="200" w:firstLine="640"/>
        <w:rPr>
          <w:rFonts w:ascii="黑体" w:eastAsia="黑体" w:hAnsi="黑体" w:cs="仿宋"/>
          <w:bCs/>
          <w:sz w:val="32"/>
          <w:szCs w:val="32"/>
        </w:rPr>
      </w:pPr>
      <w:r>
        <w:rPr>
          <w:rFonts w:ascii="黑体" w:eastAsia="黑体" w:hAnsi="黑体" w:cs="仿宋" w:hint="eastAsia"/>
          <w:bCs/>
          <w:sz w:val="32"/>
          <w:szCs w:val="32"/>
        </w:rPr>
        <w:t>三、问题</w:t>
      </w:r>
    </w:p>
    <w:p w:rsidR="00136BA7" w:rsidRPr="002C73DF" w:rsidRDefault="00C016D1">
      <w:pPr>
        <w:spacing w:line="560" w:lineRule="exact"/>
        <w:ind w:firstLineChars="200" w:firstLine="640"/>
        <w:rPr>
          <w:rFonts w:ascii="仿宋_GB2312" w:eastAsia="仿宋_GB2312" w:hAnsi="仿宋" w:cs="仿宋"/>
          <w:sz w:val="32"/>
          <w:szCs w:val="32"/>
        </w:rPr>
      </w:pPr>
      <w:r w:rsidRPr="002C73DF">
        <w:rPr>
          <w:rFonts w:ascii="仿宋_GB2312" w:eastAsia="仿宋_GB2312" w:hAnsi="仿宋" w:cs="仿宋" w:hint="eastAsia"/>
          <w:sz w:val="32"/>
          <w:szCs w:val="32"/>
        </w:rPr>
        <w:t>纵观我国体育产业的发展进程，取得了的诸多成绩，令人欣喜。但也存在着一些短板和问题不容忽视：一是体育场馆等基础设施闲置资源浪费，利用率低；二是体育活动项目组织规划不合理；三是体育功利化倾向，“面子工程”；四是运营模式单一，监管不到位。这显然阻碍了全民体育的发展，让群众参与体育的积极性降低，不能感受体育给人带来的快乐和满足感，究其原因，主要有以下几个方面：首先是财政缺少资金投入，设备更新、活</w:t>
      </w:r>
      <w:r w:rsidRPr="002C73DF">
        <w:rPr>
          <w:rFonts w:ascii="仿宋_GB2312" w:eastAsia="仿宋_GB2312" w:hAnsi="仿宋" w:cs="仿宋" w:hint="eastAsia"/>
          <w:sz w:val="32"/>
          <w:szCs w:val="32"/>
        </w:rPr>
        <w:lastRenderedPageBreak/>
        <w:t>动组织、赛事开展、赛后利用缺乏资金保障，其次是宣传推广力度不足，群众对体育事业认可度不高；然后是体育文化认知片面，社会盛行浮躁之风最后是脱离群众实际需求，没能充分发挥市场机制作用，助力体育产品，服务新发展，缺少完善的监管体系和运行机制。</w:t>
      </w:r>
    </w:p>
    <w:p w:rsidR="00136BA7" w:rsidRPr="002C73DF" w:rsidRDefault="00132803" w:rsidP="002C73DF">
      <w:pPr>
        <w:spacing w:line="560" w:lineRule="exact"/>
        <w:ind w:firstLineChars="200" w:firstLine="640"/>
        <w:rPr>
          <w:rFonts w:ascii="黑体" w:eastAsia="黑体" w:hAnsi="黑体" w:cs="仿宋"/>
          <w:bCs/>
          <w:sz w:val="32"/>
          <w:szCs w:val="32"/>
        </w:rPr>
      </w:pPr>
      <w:r>
        <w:rPr>
          <w:rFonts w:ascii="黑体" w:eastAsia="黑体" w:hAnsi="黑体" w:cs="仿宋" w:hint="eastAsia"/>
          <w:bCs/>
          <w:sz w:val="32"/>
          <w:szCs w:val="32"/>
        </w:rPr>
        <w:t>四、建议</w:t>
      </w:r>
    </w:p>
    <w:p w:rsidR="00136BA7" w:rsidRPr="002C73DF" w:rsidRDefault="00C016D1">
      <w:pPr>
        <w:spacing w:line="560" w:lineRule="exact"/>
        <w:ind w:firstLineChars="200" w:firstLine="640"/>
        <w:rPr>
          <w:rFonts w:ascii="仿宋_GB2312" w:eastAsia="仿宋_GB2312" w:hAnsi="仿宋" w:cs="仿宋"/>
          <w:sz w:val="32"/>
          <w:szCs w:val="32"/>
        </w:rPr>
      </w:pPr>
      <w:r w:rsidRPr="002C73DF">
        <w:rPr>
          <w:rFonts w:ascii="仿宋_GB2312" w:eastAsia="仿宋_GB2312" w:hAnsi="仿宋" w:cs="仿宋" w:hint="eastAsia"/>
          <w:sz w:val="32"/>
          <w:szCs w:val="32"/>
        </w:rPr>
        <w:t>1、加大全民健身的宣传动员力度，广泛宣传全民健身的意义和作用。充分利用宣传栏、广告牌、电视、互联网等媒体开办专栏、举办讲座，播放公益广告、宣传片，提高公民科学健身的积极性。</w:t>
      </w:r>
    </w:p>
    <w:p w:rsidR="00136BA7" w:rsidRPr="002C73DF" w:rsidRDefault="00C016D1">
      <w:pPr>
        <w:spacing w:line="560" w:lineRule="exact"/>
        <w:ind w:firstLineChars="200" w:firstLine="640"/>
        <w:rPr>
          <w:rFonts w:ascii="仿宋_GB2312" w:eastAsia="仿宋_GB2312" w:hAnsi="仿宋" w:cs="仿宋"/>
          <w:sz w:val="32"/>
          <w:szCs w:val="32"/>
        </w:rPr>
      </w:pPr>
      <w:r w:rsidRPr="002C73DF">
        <w:rPr>
          <w:rFonts w:ascii="仿宋_GB2312" w:eastAsia="仿宋_GB2312" w:hAnsi="仿宋" w:cs="仿宋" w:hint="eastAsia"/>
          <w:sz w:val="32"/>
          <w:szCs w:val="32"/>
        </w:rPr>
        <w:t>2、进一步加大全民健身基础设施建设的经费投入，在新建小区或老旧小区改造中配备健身场地和体育设施，不断改善社区居民体育健身环境和条件；在条件允许的情况下增加游泳馆、篮球场、足球场等设施建设，满足广大人民群众对健身的需求。</w:t>
      </w:r>
    </w:p>
    <w:p w:rsidR="00136BA7" w:rsidRPr="002C73DF" w:rsidRDefault="00C016D1">
      <w:pPr>
        <w:spacing w:line="560" w:lineRule="exact"/>
        <w:ind w:firstLineChars="200" w:firstLine="640"/>
        <w:rPr>
          <w:rFonts w:ascii="仿宋_GB2312" w:eastAsia="仿宋_GB2312" w:hAnsi="仿宋" w:cs="仿宋"/>
          <w:sz w:val="32"/>
          <w:szCs w:val="32"/>
        </w:rPr>
      </w:pPr>
      <w:r w:rsidRPr="002C73DF">
        <w:rPr>
          <w:rFonts w:ascii="仿宋_GB2312" w:eastAsia="仿宋_GB2312" w:hAnsi="仿宋" w:cs="仿宋" w:hint="eastAsia"/>
          <w:sz w:val="32"/>
          <w:szCs w:val="32"/>
        </w:rPr>
        <w:t>3、加强对健身房、瑜伽馆、各类经营性健身会所的扶持力度，规范、整改各类健身房的经营措施，作为全民健身建设的有效补充，保障各层次健身人员有一个良好、规范的健身场所。</w:t>
      </w:r>
    </w:p>
    <w:p w:rsidR="00136BA7" w:rsidRPr="002C73DF" w:rsidRDefault="00C016D1">
      <w:pPr>
        <w:spacing w:line="560" w:lineRule="exact"/>
        <w:ind w:firstLineChars="200" w:firstLine="640"/>
        <w:rPr>
          <w:rFonts w:ascii="仿宋_GB2312" w:eastAsia="仿宋_GB2312" w:hAnsi="仿宋" w:cs="仿宋"/>
          <w:sz w:val="32"/>
          <w:szCs w:val="32"/>
        </w:rPr>
      </w:pPr>
      <w:r w:rsidRPr="002C73DF">
        <w:rPr>
          <w:rFonts w:ascii="仿宋_GB2312" w:eastAsia="仿宋_GB2312" w:hAnsi="仿宋" w:cs="仿宋" w:hint="eastAsia"/>
          <w:sz w:val="32"/>
          <w:szCs w:val="32"/>
        </w:rPr>
        <w:t>4、大力营造政府主导、部门协同、全社会共同参与的氛围，支持引导各类体育社团组织的建设，组织开展形式多样、广泛经常的体育健身活动，逐步形成全民健身的“大群体格局”。</w:t>
      </w:r>
    </w:p>
    <w:p w:rsidR="00136BA7" w:rsidRPr="002C73DF" w:rsidRDefault="00C016D1">
      <w:pPr>
        <w:spacing w:line="560" w:lineRule="exact"/>
        <w:ind w:firstLineChars="200" w:firstLine="640"/>
        <w:rPr>
          <w:rFonts w:ascii="仿宋_GB2312" w:eastAsia="仿宋_GB2312" w:hAnsi="仿宋" w:cs="仿宋"/>
          <w:sz w:val="32"/>
          <w:szCs w:val="32"/>
        </w:rPr>
      </w:pPr>
      <w:r w:rsidRPr="002C73DF">
        <w:rPr>
          <w:rFonts w:ascii="仿宋_GB2312" w:eastAsia="仿宋_GB2312" w:hAnsi="仿宋" w:cs="仿宋" w:hint="eastAsia"/>
          <w:sz w:val="32"/>
          <w:szCs w:val="32"/>
        </w:rPr>
        <w:t>5、加快农村体育发展，组织开展好乡村全民健身活动，在传统节日和农闲季节广泛组织农民体育活动。</w:t>
      </w:r>
    </w:p>
    <w:p w:rsidR="00136BA7" w:rsidRPr="002C73DF" w:rsidRDefault="00C016D1">
      <w:pPr>
        <w:spacing w:line="560" w:lineRule="exact"/>
        <w:ind w:firstLineChars="200" w:firstLine="640"/>
        <w:rPr>
          <w:rFonts w:ascii="仿宋_GB2312" w:eastAsia="仿宋_GB2312" w:hAnsi="仿宋" w:cs="仿宋"/>
          <w:sz w:val="32"/>
          <w:szCs w:val="32"/>
        </w:rPr>
      </w:pPr>
      <w:r w:rsidRPr="002C73DF">
        <w:rPr>
          <w:rFonts w:ascii="仿宋_GB2312" w:eastAsia="仿宋_GB2312" w:hAnsi="仿宋" w:cs="仿宋" w:hint="eastAsia"/>
          <w:sz w:val="32"/>
          <w:szCs w:val="32"/>
        </w:rPr>
        <w:lastRenderedPageBreak/>
        <w:t>6、弘扬少年强则中国强的理念，倡导中小学生德智体全面发展，把重视青少年健康健身运动的教育提到重要议事日程上来。开展校园健康活动，定期举办校园运动会，实施青少年阳光体育工程，促进青少年体质健康发展。</w:t>
      </w:r>
    </w:p>
    <w:sectPr w:rsidR="00136BA7" w:rsidRPr="002C73DF" w:rsidSect="002C73DF">
      <w:footerReference w:type="default" r:id="rId7"/>
      <w:pgSz w:w="11906" w:h="16838"/>
      <w:pgMar w:top="2098" w:right="1531" w:bottom="1985" w:left="1531" w:header="1020" w:footer="158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6D1" w:rsidRDefault="00C016D1" w:rsidP="00136BA7">
      <w:r>
        <w:separator/>
      </w:r>
    </w:p>
  </w:endnote>
  <w:endnote w:type="continuationSeparator" w:id="1">
    <w:p w:rsidR="00C016D1" w:rsidRDefault="00C016D1" w:rsidP="00136B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A7" w:rsidRDefault="00DD0465">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136BA7" w:rsidRDefault="00DD0465">
                <w:pPr>
                  <w:pStyle w:val="a3"/>
                </w:pPr>
                <w:r>
                  <w:fldChar w:fldCharType="begin"/>
                </w:r>
                <w:r w:rsidR="00C016D1">
                  <w:instrText xml:space="preserve"> PAGE  \* MERGEFORMAT </w:instrText>
                </w:r>
                <w:r>
                  <w:fldChar w:fldCharType="separate"/>
                </w:r>
                <w:r w:rsidR="00132803">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6D1" w:rsidRDefault="00C016D1" w:rsidP="00136BA7">
      <w:r>
        <w:separator/>
      </w:r>
    </w:p>
  </w:footnote>
  <w:footnote w:type="continuationSeparator" w:id="1">
    <w:p w:rsidR="00C016D1" w:rsidRDefault="00C016D1" w:rsidP="00136B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hmMDc2YTFhOGE1YTkyZTY0NGYzNTI2NzA3ZWVlZWIifQ=="/>
  </w:docVars>
  <w:rsids>
    <w:rsidRoot w:val="00136BA7"/>
    <w:rsid w:val="00132803"/>
    <w:rsid w:val="00136BA7"/>
    <w:rsid w:val="002C73DF"/>
    <w:rsid w:val="00C016D1"/>
    <w:rsid w:val="00DD0465"/>
    <w:rsid w:val="16271C76"/>
    <w:rsid w:val="440F482D"/>
    <w:rsid w:val="4DA10E32"/>
    <w:rsid w:val="52AA6800"/>
    <w:rsid w:val="6958471B"/>
    <w:rsid w:val="72D83515"/>
    <w:rsid w:val="762430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BA7"/>
    <w:pPr>
      <w:widowControl w:val="0"/>
      <w:jc w:val="both"/>
    </w:pPr>
    <w:rPr>
      <w:kern w:val="2"/>
      <w:sz w:val="21"/>
      <w:szCs w:val="24"/>
    </w:rPr>
  </w:style>
  <w:style w:type="paragraph" w:styleId="1">
    <w:name w:val="heading 1"/>
    <w:basedOn w:val="a"/>
    <w:next w:val="a"/>
    <w:qFormat/>
    <w:rsid w:val="00136BA7"/>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36BA7"/>
    <w:pPr>
      <w:tabs>
        <w:tab w:val="center" w:pos="4153"/>
        <w:tab w:val="right" w:pos="8306"/>
      </w:tabs>
      <w:snapToGrid w:val="0"/>
      <w:jc w:val="left"/>
    </w:pPr>
    <w:rPr>
      <w:sz w:val="18"/>
    </w:rPr>
  </w:style>
  <w:style w:type="paragraph" w:styleId="a4">
    <w:name w:val="header"/>
    <w:basedOn w:val="a"/>
    <w:rsid w:val="00136BA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136BA7"/>
    <w:pPr>
      <w:spacing w:beforeAutospacing="1" w:afterAutospacing="1"/>
      <w:jc w:val="left"/>
    </w:pPr>
    <w:rPr>
      <w:rFonts w:cs="Times New Roman"/>
      <w:kern w:val="0"/>
      <w:sz w:val="24"/>
    </w:rPr>
  </w:style>
  <w:style w:type="character" w:styleId="a6">
    <w:name w:val="Strong"/>
    <w:basedOn w:val="a0"/>
    <w:qFormat/>
    <w:rsid w:val="00136BA7"/>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2094</Words>
  <Characters>29</Characters>
  <Application>Microsoft Office Word</Application>
  <DocSecurity>0</DocSecurity>
  <Lines>1</Lines>
  <Paragraphs>4</Paragraphs>
  <ScaleCrop>false</ScaleCrop>
  <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2023-01-15T05:59:00Z</dcterms:created>
  <dcterms:modified xsi:type="dcterms:W3CDTF">2023-02-04T00:58:00Z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1DA77B8CB0F3497F86D43F01BB3B1B84</vt:lpwstr>
  </property>
</Properties>
</file>