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97" w:rsidRDefault="00F90497" w:rsidP="00D27C6A">
      <w:pPr>
        <w:spacing w:line="560" w:lineRule="exact"/>
        <w:jc w:val="center"/>
        <w:rPr>
          <w:sz w:val="44"/>
          <w:szCs w:val="44"/>
        </w:rPr>
      </w:pPr>
    </w:p>
    <w:p w:rsidR="00F90497" w:rsidRDefault="00F90497" w:rsidP="00D27C6A">
      <w:pPr>
        <w:spacing w:line="560" w:lineRule="exact"/>
        <w:jc w:val="center"/>
        <w:rPr>
          <w:sz w:val="44"/>
          <w:szCs w:val="44"/>
        </w:rPr>
      </w:pPr>
    </w:p>
    <w:p w:rsidR="00F90497" w:rsidRPr="002079A4" w:rsidRDefault="002079A4" w:rsidP="002079A4">
      <w:pPr>
        <w:spacing w:line="56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 w:rsidRPr="002079A4">
        <w:rPr>
          <w:rFonts w:ascii="宋体" w:eastAsia="宋体" w:hAnsi="宋体" w:hint="eastAsia"/>
          <w:b/>
          <w:bCs/>
          <w:sz w:val="44"/>
          <w:szCs w:val="44"/>
        </w:rPr>
        <w:t>关于坚决打击无理信访的建议</w:t>
      </w:r>
    </w:p>
    <w:p w:rsidR="002079A4" w:rsidRDefault="002079A4" w:rsidP="00D27C6A">
      <w:pPr>
        <w:spacing w:line="560" w:lineRule="exact"/>
        <w:jc w:val="left"/>
        <w:rPr>
          <w:rFonts w:ascii="楷体_GB2312" w:eastAsia="楷体_GB2312" w:hAnsi="楷体_GB2312" w:cs="楷体_GB2312" w:hint="eastAsia"/>
          <w:sz w:val="32"/>
          <w:szCs w:val="32"/>
        </w:rPr>
      </w:pPr>
    </w:p>
    <w:p w:rsidR="00F90497" w:rsidRPr="00D27C6A" w:rsidRDefault="0013496E" w:rsidP="00D27C6A">
      <w:pPr>
        <w:spacing w:line="56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D27C6A">
        <w:rPr>
          <w:rFonts w:ascii="楷体_GB2312" w:eastAsia="楷体_GB2312" w:hAnsi="楷体_GB2312" w:cs="楷体_GB2312" w:hint="eastAsia"/>
          <w:sz w:val="32"/>
          <w:szCs w:val="32"/>
        </w:rPr>
        <w:t>领衔代表：邹洪根</w:t>
      </w:r>
    </w:p>
    <w:p w:rsidR="00F90497" w:rsidRPr="00D27C6A" w:rsidRDefault="0013496E" w:rsidP="00D27C6A">
      <w:pPr>
        <w:spacing w:line="56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  <w:r w:rsidRPr="00D27C6A">
        <w:rPr>
          <w:rFonts w:ascii="楷体_GB2312" w:eastAsia="楷体_GB2312" w:hAnsi="楷体_GB2312" w:cs="楷体_GB2312" w:hint="eastAsia"/>
          <w:sz w:val="32"/>
          <w:szCs w:val="32"/>
        </w:rPr>
        <w:t>附议代表：</w:t>
      </w:r>
    </w:p>
    <w:p w:rsidR="00F90497" w:rsidRPr="00D27C6A" w:rsidRDefault="00F90497" w:rsidP="00D27C6A">
      <w:pPr>
        <w:spacing w:line="560" w:lineRule="exact"/>
        <w:jc w:val="left"/>
        <w:rPr>
          <w:rFonts w:ascii="楷体_GB2312" w:eastAsia="楷体_GB2312" w:hAnsi="楷体_GB2312" w:cs="楷体_GB2312"/>
          <w:sz w:val="32"/>
          <w:szCs w:val="32"/>
        </w:rPr>
      </w:pPr>
    </w:p>
    <w:p w:rsidR="00F90497" w:rsidRPr="00AF2560" w:rsidRDefault="0013496E" w:rsidP="00D27C6A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AF2560">
        <w:rPr>
          <w:rFonts w:ascii="仿宋_GB2312" w:eastAsia="仿宋_GB2312" w:hAnsi="仿宋_GB2312" w:cs="仿宋_GB2312" w:hint="eastAsia"/>
          <w:sz w:val="32"/>
          <w:szCs w:val="32"/>
        </w:rPr>
        <w:t>随着我市社会经济的不断发展，一些矛盾隐患日益凸显，一批缠访、</w:t>
      </w:r>
      <w:proofErr w:type="gramStart"/>
      <w:r w:rsidRPr="00AF2560">
        <w:rPr>
          <w:rFonts w:ascii="仿宋_GB2312" w:eastAsia="仿宋_GB2312" w:hAnsi="仿宋_GB2312" w:cs="仿宋_GB2312" w:hint="eastAsia"/>
          <w:sz w:val="32"/>
          <w:szCs w:val="32"/>
        </w:rPr>
        <w:t>闹访事件</w:t>
      </w:r>
      <w:proofErr w:type="gramEnd"/>
      <w:r w:rsidRPr="00AF2560">
        <w:rPr>
          <w:rFonts w:ascii="仿宋_GB2312" w:eastAsia="仿宋_GB2312" w:hAnsi="仿宋_GB2312" w:cs="仿宋_GB2312" w:hint="eastAsia"/>
          <w:sz w:val="32"/>
          <w:szCs w:val="32"/>
        </w:rPr>
        <w:t>时有发生。他们以信访之名，</w:t>
      </w:r>
      <w:proofErr w:type="gramStart"/>
      <w:r w:rsidRPr="00AF2560">
        <w:rPr>
          <w:rFonts w:ascii="仿宋_GB2312" w:eastAsia="仿宋_GB2312" w:hAnsi="仿宋_GB2312" w:cs="仿宋_GB2312" w:hint="eastAsia"/>
          <w:sz w:val="32"/>
          <w:szCs w:val="32"/>
        </w:rPr>
        <w:t>牟非法</w:t>
      </w:r>
      <w:proofErr w:type="gramEnd"/>
      <w:r w:rsidRPr="00AF2560">
        <w:rPr>
          <w:rFonts w:ascii="仿宋_GB2312" w:eastAsia="仿宋_GB2312" w:hAnsi="仿宋_GB2312" w:cs="仿宋_GB2312" w:hint="eastAsia"/>
          <w:sz w:val="32"/>
          <w:szCs w:val="32"/>
        </w:rPr>
        <w:t>利益之实，为了给地方政府、机关、企事业单位施加压力，实现其无理诉求或谋取非法利益，无休止</w:t>
      </w:r>
      <w:proofErr w:type="gramStart"/>
      <w:r w:rsidRPr="00AF2560">
        <w:rPr>
          <w:rFonts w:ascii="仿宋_GB2312" w:eastAsia="仿宋_GB2312" w:hAnsi="仿宋_GB2312" w:cs="仿宋_GB2312" w:hint="eastAsia"/>
          <w:sz w:val="32"/>
          <w:szCs w:val="32"/>
        </w:rPr>
        <w:t>进京非访或</w:t>
      </w:r>
      <w:proofErr w:type="gramEnd"/>
      <w:r w:rsidRPr="00AF2560">
        <w:rPr>
          <w:rFonts w:ascii="仿宋_GB2312" w:eastAsia="仿宋_GB2312" w:hAnsi="仿宋_GB2312" w:cs="仿宋_GB2312" w:hint="eastAsia"/>
          <w:sz w:val="32"/>
          <w:szCs w:val="32"/>
        </w:rPr>
        <w:t>到各级政府机关、信访部门、企事业单位上访，采取“大事不犯，小事不断”的策略，不达到目的决不罢休之势，政府有关部门进行教育、劝导，甚至困难补助等办法均不能使其息访，严重扰乱了正常的社会秩序，无故耗费了政府机关大量人力、物力和财力，给地方政府机关、信访部门造成极大压力，因此打击该类违法犯罪刻不容缓。</w:t>
      </w:r>
    </w:p>
    <w:p w:rsidR="00F90497" w:rsidRPr="00AF2560" w:rsidRDefault="0013496E" w:rsidP="00D27C6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AF2560">
        <w:rPr>
          <w:rFonts w:ascii="仿宋_GB2312" w:eastAsia="仿宋_GB2312" w:hAnsi="仿宋_GB2312" w:cs="仿宋_GB2312" w:hint="eastAsia"/>
          <w:sz w:val="32"/>
          <w:szCs w:val="32"/>
        </w:rPr>
        <w:t>为此建议市政府尽快出台专门处理意见对无理上访、缠访、</w:t>
      </w:r>
      <w:proofErr w:type="gramStart"/>
      <w:r w:rsidRPr="00AF2560">
        <w:rPr>
          <w:rFonts w:ascii="仿宋_GB2312" w:eastAsia="仿宋_GB2312" w:hAnsi="仿宋_GB2312" w:cs="仿宋_GB2312" w:hint="eastAsia"/>
          <w:sz w:val="32"/>
          <w:szCs w:val="32"/>
        </w:rPr>
        <w:t>闹访户</w:t>
      </w:r>
      <w:proofErr w:type="gramEnd"/>
      <w:r w:rsidRPr="00AF2560">
        <w:rPr>
          <w:rFonts w:ascii="仿宋_GB2312" w:eastAsia="仿宋_GB2312" w:hAnsi="仿宋_GB2312" w:cs="仿宋_GB2312" w:hint="eastAsia"/>
          <w:sz w:val="32"/>
          <w:szCs w:val="32"/>
        </w:rPr>
        <w:t>给予严惩，全面维护全市和谐稳定的发展环境。</w:t>
      </w:r>
    </w:p>
    <w:p w:rsidR="00F90497" w:rsidRPr="00AF2560" w:rsidRDefault="00F90497" w:rsidP="00DC0637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F90497" w:rsidRPr="00AF2560" w:rsidRDefault="00F90497" w:rsidP="00D27C6A">
      <w:pPr>
        <w:spacing w:line="5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F90497" w:rsidRPr="00AF2560" w:rsidSect="002079A4">
      <w:footerReference w:type="default" r:id="rId7"/>
      <w:pgSz w:w="11906" w:h="16838"/>
      <w:pgMar w:top="2098" w:right="1531" w:bottom="1985" w:left="1531" w:header="1021" w:footer="1588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96E" w:rsidRDefault="0013496E" w:rsidP="00D27C6A">
      <w:pPr>
        <w:ind w:firstLine="480"/>
      </w:pPr>
      <w:r>
        <w:separator/>
      </w:r>
    </w:p>
  </w:endnote>
  <w:endnote w:type="continuationSeparator" w:id="1">
    <w:p w:rsidR="0013496E" w:rsidRDefault="0013496E" w:rsidP="00D27C6A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7935165"/>
      <w:docPartObj>
        <w:docPartGallery w:val="Page Numbers (Bottom of Page)"/>
        <w:docPartUnique/>
      </w:docPartObj>
    </w:sdtPr>
    <w:sdtContent>
      <w:p w:rsidR="00D27C6A" w:rsidRDefault="001376E1">
        <w:pPr>
          <w:pStyle w:val="a5"/>
          <w:jc w:val="center"/>
        </w:pPr>
        <w:fldSimple w:instr=" PAGE   \* MERGEFORMAT ">
          <w:r w:rsidR="00AF2560" w:rsidRPr="00AF2560">
            <w:rPr>
              <w:noProof/>
              <w:lang w:val="zh-CN"/>
            </w:rPr>
            <w:t>1</w:t>
          </w:r>
        </w:fldSimple>
      </w:p>
    </w:sdtContent>
  </w:sdt>
  <w:p w:rsidR="00D27C6A" w:rsidRDefault="00D27C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96E" w:rsidRDefault="0013496E" w:rsidP="00D27C6A">
      <w:pPr>
        <w:ind w:firstLine="480"/>
      </w:pPr>
      <w:r>
        <w:separator/>
      </w:r>
    </w:p>
  </w:footnote>
  <w:footnote w:type="continuationSeparator" w:id="1">
    <w:p w:rsidR="0013496E" w:rsidRDefault="0013496E" w:rsidP="00D27C6A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D9"/>
    <w:rsid w:val="000E4088"/>
    <w:rsid w:val="0013496E"/>
    <w:rsid w:val="001376E1"/>
    <w:rsid w:val="001F38D7"/>
    <w:rsid w:val="002079A4"/>
    <w:rsid w:val="004F7002"/>
    <w:rsid w:val="00891850"/>
    <w:rsid w:val="00AF2560"/>
    <w:rsid w:val="00BF2D25"/>
    <w:rsid w:val="00D27C6A"/>
    <w:rsid w:val="00DB5CD9"/>
    <w:rsid w:val="00DC0637"/>
    <w:rsid w:val="00E85D4E"/>
    <w:rsid w:val="00F90497"/>
    <w:rsid w:val="15D60E31"/>
    <w:rsid w:val="51D74072"/>
    <w:rsid w:val="54426CBD"/>
    <w:rsid w:val="68E354BF"/>
    <w:rsid w:val="721D1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9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49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27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27C6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27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27C6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2019-12-27T05:33:00Z</cp:lastPrinted>
  <dcterms:created xsi:type="dcterms:W3CDTF">2019-12-06T02:14:00Z</dcterms:created>
  <dcterms:modified xsi:type="dcterms:W3CDTF">2020-05-09T08:07:00Z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