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6F" w:rsidRDefault="00FD636F">
      <w:pPr>
        <w:widowControl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333333"/>
          <w:kern w:val="36"/>
          <w:sz w:val="44"/>
          <w:szCs w:val="44"/>
        </w:rPr>
      </w:pPr>
    </w:p>
    <w:p w:rsidR="00FD636F" w:rsidRDefault="00FD636F">
      <w:pPr>
        <w:widowControl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333333"/>
          <w:kern w:val="36"/>
          <w:sz w:val="44"/>
          <w:szCs w:val="44"/>
        </w:rPr>
      </w:pPr>
    </w:p>
    <w:p w:rsidR="007C3FED" w:rsidRPr="00FD636F" w:rsidRDefault="00FD636F">
      <w:pPr>
        <w:widowControl/>
        <w:spacing w:line="560" w:lineRule="exact"/>
        <w:jc w:val="center"/>
        <w:outlineLvl w:val="0"/>
        <w:rPr>
          <w:rFonts w:ascii="宋体" w:hAnsi="宋体" w:cs="方正小标宋简体"/>
          <w:b/>
          <w:color w:val="333333"/>
          <w:kern w:val="36"/>
          <w:sz w:val="44"/>
          <w:szCs w:val="44"/>
        </w:rPr>
      </w:pPr>
      <w:r w:rsidRPr="00FD636F">
        <w:rPr>
          <w:rFonts w:ascii="宋体" w:hAnsi="宋体" w:cs="方正小标宋简体" w:hint="eastAsia"/>
          <w:b/>
          <w:color w:val="333333"/>
          <w:kern w:val="36"/>
          <w:sz w:val="44"/>
          <w:szCs w:val="44"/>
        </w:rPr>
        <w:t>关于配足配强镇村农技人员的建议</w:t>
      </w:r>
    </w:p>
    <w:p w:rsidR="007C3FED" w:rsidRDefault="007C3FED">
      <w:pPr>
        <w:spacing w:line="560" w:lineRule="exact"/>
        <w:rPr>
          <w:sz w:val="36"/>
          <w:szCs w:val="36"/>
        </w:rPr>
      </w:pPr>
    </w:p>
    <w:p w:rsidR="007C3FED" w:rsidRDefault="00FD636F">
      <w:pPr>
        <w:widowControl/>
        <w:spacing w:line="560" w:lineRule="exact"/>
        <w:outlineLvl w:val="0"/>
        <w:rPr>
          <w:rFonts w:ascii="楷体_GB2312" w:eastAsia="楷体_GB2312" w:hAnsi="楷体_GB2312" w:cs="楷体_GB2312"/>
          <w:color w:val="333333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kern w:val="36"/>
          <w:sz w:val="32"/>
          <w:szCs w:val="32"/>
        </w:rPr>
        <w:t>领衔代表：罗</w:t>
      </w:r>
      <w:r w:rsidR="0042460B">
        <w:rPr>
          <w:rFonts w:ascii="楷体_GB2312" w:eastAsia="楷体_GB2312" w:hAnsi="楷体_GB2312" w:cs="楷体_GB2312" w:hint="eastAsia"/>
          <w:color w:val="333333"/>
          <w:kern w:val="36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color w:val="333333"/>
          <w:kern w:val="36"/>
          <w:sz w:val="32"/>
          <w:szCs w:val="32"/>
        </w:rPr>
        <w:t>杰</w:t>
      </w:r>
    </w:p>
    <w:p w:rsidR="007C3FED" w:rsidRDefault="00FD636F">
      <w:pPr>
        <w:widowControl/>
        <w:spacing w:line="560" w:lineRule="exact"/>
        <w:outlineLvl w:val="0"/>
        <w:rPr>
          <w:rFonts w:ascii="楷体_GB2312" w:eastAsia="楷体_GB2312" w:hAnsi="楷体_GB2312" w:cs="楷体_GB2312"/>
          <w:color w:val="333333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kern w:val="36"/>
          <w:sz w:val="32"/>
          <w:szCs w:val="32"/>
        </w:rPr>
        <w:t xml:space="preserve">附议代表： </w:t>
      </w:r>
    </w:p>
    <w:p w:rsidR="007C3FED" w:rsidRDefault="007C3FED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</w:p>
    <w:p w:rsidR="007C3FED" w:rsidRDefault="00FD636F" w:rsidP="00FD636F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省第十五次党代会提出，我们浙江省两个先行一个是区域现代化先行，另一个是共同富裕先行，目标明确，那么农业农村现代化是我们农村发展的终极目标，当前急需各类人才来填补发展需求。</w:t>
      </w:r>
    </w:p>
    <w:p w:rsidR="007C3FED" w:rsidRDefault="008E554B" w:rsidP="00FD636F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特提出以下</w:t>
      </w:r>
      <w:r w:rsidR="00FD636F"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建议：请相关主管部门排摸、梳理、调整、引进一部分从事农村农业的农技干部尽量做到因才定岗，使得有专业有才干的农技干部在农村有充分发挥能力的广阔天地。</w:t>
      </w:r>
      <w:bookmarkStart w:id="0" w:name="_GoBack"/>
      <w:bookmarkEnd w:id="0"/>
    </w:p>
    <w:sectPr w:rsidR="007C3FED" w:rsidSect="00FD636F">
      <w:footerReference w:type="default" r:id="rId6"/>
      <w:pgSz w:w="11906" w:h="16838"/>
      <w:pgMar w:top="2098" w:right="1531" w:bottom="1985" w:left="1531" w:header="1020" w:footer="158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36F" w:rsidRDefault="00FD636F" w:rsidP="00FD636F">
      <w:r>
        <w:separator/>
      </w:r>
    </w:p>
  </w:endnote>
  <w:endnote w:type="continuationSeparator" w:id="1">
    <w:p w:rsidR="00FD636F" w:rsidRDefault="00FD636F" w:rsidP="00FD6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676B0B8-020E-45FC-9999-1A6FADB407E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00E2A11-FFF8-45AD-9B48-64AE984EBCBC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44AC66C-7B43-4F65-9F65-38518DF0FC3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98988"/>
      <w:docPartObj>
        <w:docPartGallery w:val="Page Numbers (Bottom of Page)"/>
        <w:docPartUnique/>
      </w:docPartObj>
    </w:sdtPr>
    <w:sdtContent>
      <w:p w:rsidR="00FD636F" w:rsidRDefault="0067443C">
        <w:pPr>
          <w:pStyle w:val="a4"/>
          <w:jc w:val="center"/>
        </w:pPr>
        <w:fldSimple w:instr=" PAGE   \* MERGEFORMAT ">
          <w:r w:rsidR="0042460B" w:rsidRPr="0042460B">
            <w:rPr>
              <w:noProof/>
              <w:lang w:val="zh-CN"/>
            </w:rPr>
            <w:t>1</w:t>
          </w:r>
        </w:fldSimple>
      </w:p>
    </w:sdtContent>
  </w:sdt>
  <w:p w:rsidR="00FD636F" w:rsidRDefault="00FD63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36F" w:rsidRDefault="00FD636F" w:rsidP="00FD636F">
      <w:r>
        <w:separator/>
      </w:r>
    </w:p>
  </w:footnote>
  <w:footnote w:type="continuationSeparator" w:id="1">
    <w:p w:rsidR="00FD636F" w:rsidRDefault="00FD636F" w:rsidP="00FD6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</w:compat>
  <w:docVars>
    <w:docVar w:name="commondata" w:val="eyJoZGlkIjoiMzc2N2M3NDBmNGU3ZDgxNTAzODA4ZTllMDAxNDEzYTkifQ=="/>
  </w:docVars>
  <w:rsids>
    <w:rsidRoot w:val="007C3FED"/>
    <w:rsid w:val="0042460B"/>
    <w:rsid w:val="0067443C"/>
    <w:rsid w:val="00760933"/>
    <w:rsid w:val="007C3FED"/>
    <w:rsid w:val="008E554B"/>
    <w:rsid w:val="00FD636F"/>
    <w:rsid w:val="130210C6"/>
    <w:rsid w:val="1FBB51D4"/>
    <w:rsid w:val="23B30EFA"/>
    <w:rsid w:val="27F136FF"/>
    <w:rsid w:val="3AA70A6F"/>
    <w:rsid w:val="611B3604"/>
    <w:rsid w:val="6D0019E7"/>
    <w:rsid w:val="72BB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C3FED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qFormat/>
    <w:rsid w:val="007C3FED"/>
  </w:style>
  <w:style w:type="table" w:customStyle="1" w:styleId="10">
    <w:name w:val="普通表格1"/>
    <w:qFormat/>
    <w:rsid w:val="007C3F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FD6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636F"/>
    <w:rPr>
      <w:rFonts w:ascii="Calibri" w:eastAsia="宋体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D6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36F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3</cp:revision>
  <dcterms:created xsi:type="dcterms:W3CDTF">2022-12-21T08:07:00Z</dcterms:created>
  <dcterms:modified xsi:type="dcterms:W3CDTF">2023-02-05T00:59:00Z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2D2C4A3D9D774B9D84E89CFB423EDFCF</vt:lpwstr>
  </property>
  <property fmtid="{D5CDD505-2E9C-101B-9397-08002B2CF9AE}" pid="3" name="KSOProductBuildVer">
    <vt:lpwstr>2052-11.1.0.12358</vt:lpwstr>
  </property>
</Properties>
</file>