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关于市十七届人大四次会议第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259号建议的协办意见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市卫生健康局：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邹亚萍代表提出的《关于强化应急物资保障，有效应对突发公共卫生事件的建议》收悉，</w:t>
      </w:r>
      <w:r>
        <w:rPr>
          <w:rFonts w:hint="eastAsia" w:ascii="仿宋_GB2312" w:eastAsia="仿宋_GB2312"/>
          <w:sz w:val="32"/>
          <w:szCs w:val="32"/>
        </w:rPr>
        <w:t>现根据我局工作职能，提出如下协办意见：</w:t>
      </w:r>
    </w:p>
    <w:p>
      <w:pPr>
        <w:numPr>
          <w:ilvl w:val="0"/>
          <w:numId w:val="1"/>
        </w:num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强化部门协同配合。2019年机构改革成立市应急管理局，主要担负自然灾害和安全生产两大领域突发公共事件。当前我市正在建设应急指挥中心，充分考虑公共卫生事件应急处置大数据整合。在减灾救灾宣传中，加强卫生应急防控知识的宣传。</w:t>
      </w:r>
    </w:p>
    <w:p>
      <w:pPr>
        <w:numPr>
          <w:ilvl w:val="0"/>
          <w:numId w:val="1"/>
        </w:numPr>
        <w:ind w:firstLine="64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加强应急物资调拨。我局担负自然灾害和安全生产类救灾物资储备需求的职能，突发公共卫生事件发生时，若需要帐篷等救灾物资等，我局将积极做好救灾物资调拨。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请转达我局对</w:t>
      </w:r>
      <w:r>
        <w:rPr>
          <w:rFonts w:hint="eastAsia" w:ascii="仿宋_GB2312" w:eastAsia="仿宋_GB2312"/>
          <w:sz w:val="32"/>
          <w:szCs w:val="32"/>
          <w:lang w:eastAsia="zh-CN"/>
        </w:rPr>
        <w:t>邹亚萍</w:t>
      </w:r>
      <w:r>
        <w:rPr>
          <w:rFonts w:hint="eastAsia" w:ascii="仿宋_GB2312" w:eastAsia="仿宋_GB2312"/>
          <w:sz w:val="32"/>
          <w:szCs w:val="32"/>
        </w:rPr>
        <w:t>关心我局工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作的谢意。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慈溪市</w:t>
      </w:r>
      <w:r>
        <w:rPr>
          <w:rFonts w:hint="eastAsia" w:ascii="仿宋_GB2312" w:eastAsia="仿宋_GB2312"/>
          <w:sz w:val="32"/>
          <w:szCs w:val="32"/>
          <w:lang w:eastAsia="zh-CN"/>
        </w:rPr>
        <w:t>应急管理局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p>
      <w:p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EE0EF8"/>
    <w:multiLevelType w:val="singleLevel"/>
    <w:tmpl w:val="87EE0EF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84502"/>
    <w:rsid w:val="052A19FD"/>
    <w:rsid w:val="30332791"/>
    <w:rsid w:val="30984502"/>
    <w:rsid w:val="34757E8C"/>
    <w:rsid w:val="384B0B6E"/>
    <w:rsid w:val="445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2020-07-07T02:26:00Z</dcterms:created>
  <dc:creator>博石</dc:creator>
  <cp:lastModifiedBy>博石</cp:lastModifiedBy>
  <cp:lastPrinted>2020-07-07T03:50:53Z</cp:lastPrinted>
  <dcterms:modified xsi:type="dcterms:W3CDTF">2020-07-07T06:06:35Z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