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 w:cs="Arial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 w:cs="Arial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 w:cs="Arial"/>
          <w:b/>
          <w:sz w:val="44"/>
          <w:szCs w:val="44"/>
        </w:rPr>
      </w:pPr>
      <w:r>
        <w:rPr>
          <w:rFonts w:hint="eastAsia" w:ascii="宋体" w:hAnsi="宋体" w:eastAsia="宋体" w:cs="Arial"/>
          <w:b/>
          <w:sz w:val="44"/>
          <w:szCs w:val="44"/>
        </w:rPr>
        <w:t>关于提升医疗服务保障水平的建议</w:t>
      </w:r>
    </w:p>
    <w:p>
      <w:pPr>
        <w:spacing w:line="560" w:lineRule="exact"/>
        <w:jc w:val="center"/>
        <w:rPr>
          <w:rFonts w:ascii="宋体" w:hAnsi="宋体" w:eastAsia="宋体" w:cs="Arial"/>
          <w:b/>
          <w:sz w:val="44"/>
          <w:szCs w:val="44"/>
        </w:rPr>
      </w:pPr>
    </w:p>
    <w:p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领衔代表：王美凤</w:t>
      </w:r>
    </w:p>
    <w:p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附议代表：</w:t>
      </w:r>
    </w:p>
    <w:p>
      <w:pPr>
        <w:spacing w:line="560" w:lineRule="exact"/>
        <w:rPr>
          <w:rFonts w:ascii="楷体_GB2312"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近年来，</w:t>
      </w:r>
      <w:r>
        <w:rPr>
          <w:rFonts w:hint="eastAsia" w:ascii="仿宋_GB2312" w:eastAsia="仿宋_GB2312" w:cs="Times New Roman"/>
          <w:sz w:val="32"/>
          <w:szCs w:val="32"/>
        </w:rPr>
        <w:t>我市</w:t>
      </w:r>
      <w:r>
        <w:rPr>
          <w:rFonts w:ascii="仿宋_GB2312" w:eastAsia="仿宋_GB2312" w:cs="Times New Roman"/>
          <w:sz w:val="32"/>
          <w:szCs w:val="32"/>
        </w:rPr>
        <w:t>全面深化医共体建设、构建优质高效的整合型医疗卫生服务体系。通过重</w:t>
      </w:r>
      <w:bookmarkStart w:id="0" w:name="_GoBack"/>
      <w:bookmarkEnd w:id="0"/>
      <w:r>
        <w:rPr>
          <w:rFonts w:ascii="仿宋_GB2312" w:eastAsia="仿宋_GB2312" w:cs="Times New Roman"/>
          <w:sz w:val="32"/>
          <w:szCs w:val="32"/>
        </w:rPr>
        <w:t>点推进分级诊疗、优质医疗资源下沉、基层卫生机构服务能力提升等工作，使百姓得到更好的医疗健康保障。当前，我</w:t>
      </w:r>
      <w:r>
        <w:rPr>
          <w:rFonts w:hint="eastAsia" w:ascii="仿宋_GB2312" w:eastAsia="仿宋_GB2312" w:cs="Times New Roman"/>
          <w:sz w:val="32"/>
          <w:szCs w:val="32"/>
        </w:rPr>
        <w:t>市</w:t>
      </w:r>
      <w:r>
        <w:rPr>
          <w:rFonts w:ascii="仿宋_GB2312" w:eastAsia="仿宋_GB2312" w:cs="Times New Roman"/>
          <w:sz w:val="32"/>
          <w:szCs w:val="32"/>
        </w:rPr>
        <w:t>已转向高质量发展阶段，人民群众多层次多样化医疗健康服务需求持续快速增长。然而，由于医疗资源短缺、医疗技术水平有限以及医疗机构服务质量不高等原因，导致群众看病仍然面临诸多困难</w:t>
      </w:r>
      <w:r>
        <w:rPr>
          <w:rFonts w:hint="eastAsia" w:ascii="仿宋_GB2312" w:eastAsia="仿宋_GB2312" w:cs="Times New Roman"/>
          <w:sz w:val="32"/>
          <w:szCs w:val="32"/>
        </w:rPr>
        <w:t>，常常选择去杭州、上海等大城市就诊</w:t>
      </w:r>
      <w:r>
        <w:rPr>
          <w:rFonts w:ascii="仿宋_GB2312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为了有效解决这一问题，特提出以下建议：</w:t>
      </w:r>
    </w:p>
    <w:p>
      <w:pPr>
        <w:spacing w:line="560" w:lineRule="exact"/>
        <w:ind w:firstLine="643" w:firstLineChars="200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_GB2312" w:eastAsia="楷体_GB2312"/>
          <w:b/>
          <w:bCs/>
          <w:sz w:val="32"/>
          <w:szCs w:val="32"/>
        </w:rPr>
        <w:t>增加医疗资源投入。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持续加大对医疗资源的投入力度，包括建设新的医院、增加床位和设备等。同时，也应该鼓励社会资本进入医疗卫生领域，促进多元化办医格局的形成。</w:t>
      </w:r>
    </w:p>
    <w:p>
      <w:pPr>
        <w:spacing w:line="560" w:lineRule="exact"/>
        <w:ind w:firstLine="643" w:firstLineChars="200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楷体_GB2312" w:eastAsia="楷体_GB2312"/>
          <w:b/>
          <w:bCs/>
          <w:sz w:val="32"/>
          <w:szCs w:val="32"/>
        </w:rPr>
        <w:t>提高医疗技术水平。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进一步加强对医务人员的培训和管理，提高他们的专业素质和服务能力。同时，推动医学科技创新，引进先进技术和设备，提高医疗技术水平。</w:t>
      </w:r>
    </w:p>
    <w:p>
      <w:pPr>
        <w:spacing w:line="560" w:lineRule="exact"/>
        <w:ind w:firstLine="643" w:firstLineChars="200"/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3.加强医疗机构管理。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加大对医疗机构的管理力度，建立健全的医疗服务质量管理体系，制定完善的</w:t>
      </w:r>
      <w:r>
        <w:rPr>
          <w:rFonts w:hint="eastAsia" w:ascii="仿宋_GB2312" w:eastAsia="仿宋_GB2312" w:cs="Times New Roman"/>
          <w:sz w:val="32"/>
          <w:szCs w:val="32"/>
        </w:rPr>
        <w:t>医疗</w:t>
      </w:r>
      <w:r>
        <w:rPr>
          <w:rFonts w:ascii="仿宋_GB2312" w:eastAsia="仿宋_GB2312" w:cs="Times New Roman"/>
          <w:sz w:val="32"/>
          <w:szCs w:val="32"/>
        </w:rPr>
        <w:t>服务流程和标准，确保医疗服务的质量和安全</w:t>
      </w:r>
      <w:r>
        <w:rPr>
          <w:rFonts w:hint="eastAsia" w:ascii="仿宋_GB2312" w:eastAsia="仿宋_GB2312" w:cs="Times New Roman"/>
          <w:sz w:val="32"/>
          <w:szCs w:val="32"/>
        </w:rPr>
        <w:t>。同时，</w:t>
      </w:r>
      <w:r>
        <w:rPr>
          <w:rFonts w:ascii="仿宋_GB2312" w:eastAsia="仿宋_GB2312" w:cs="Times New Roman"/>
          <w:sz w:val="32"/>
          <w:szCs w:val="32"/>
        </w:rPr>
        <w:t>加强医疗人员的培训和管理，提高医疗人员的专业素养和服务意识，为患者提供更加优质的医疗服务，保障患者的权益。</w:t>
      </w:r>
    </w:p>
    <w:p>
      <w:pPr>
        <w:spacing w:line="560" w:lineRule="exact"/>
        <w:ind w:firstLine="643" w:firstLineChars="200"/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4.推进医保制度改革。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不断深化改革，要</w:t>
      </w:r>
      <w:r>
        <w:rPr>
          <w:rFonts w:ascii="仿宋_GB2312" w:eastAsia="仿宋_GB2312" w:cs="Times New Roman"/>
          <w:sz w:val="32"/>
          <w:szCs w:val="32"/>
        </w:rPr>
        <w:t>扩大基本医疗保险覆盖范围，提高报销比例和水平，减轻患者负担。</w:t>
      </w:r>
    </w:p>
    <w:p>
      <w:pPr>
        <w:spacing w:line="560" w:lineRule="exact"/>
        <w:ind w:firstLine="643" w:firstLineChars="200"/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5.加强宣传教育。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不断强化宣传教育，引导公众树立正确的健康观念和就医意识，普及疾病预防和治疗知识，提高公众的健康素养。</w:t>
      </w:r>
    </w:p>
    <w:sectPr>
      <w:footerReference r:id="rId3" w:type="default"/>
      <w:pgSz w:w="11906" w:h="16838"/>
      <w:pgMar w:top="2098" w:right="1531" w:bottom="1984" w:left="1531" w:header="1020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I5ZmNkZTY3NzM4MjVjNGI3MTZkNDg3MWUwMDRjOGYifQ=="/>
  </w:docVars>
  <w:rsids>
    <w:rsidRoot w:val="06BC49E7"/>
    <w:rsid w:val="004448CC"/>
    <w:rsid w:val="00626957"/>
    <w:rsid w:val="008475E3"/>
    <w:rsid w:val="00D01EB5"/>
    <w:rsid w:val="02A07D2D"/>
    <w:rsid w:val="05D860C1"/>
    <w:rsid w:val="06BC49E7"/>
    <w:rsid w:val="08D13DE0"/>
    <w:rsid w:val="09336848"/>
    <w:rsid w:val="0CAA7AB6"/>
    <w:rsid w:val="11101706"/>
    <w:rsid w:val="124D3615"/>
    <w:rsid w:val="153C081E"/>
    <w:rsid w:val="183326C1"/>
    <w:rsid w:val="18423329"/>
    <w:rsid w:val="1A642D06"/>
    <w:rsid w:val="1EA4787A"/>
    <w:rsid w:val="1F3D3B25"/>
    <w:rsid w:val="1F613FCB"/>
    <w:rsid w:val="21020F63"/>
    <w:rsid w:val="218B4772"/>
    <w:rsid w:val="225B5142"/>
    <w:rsid w:val="242D4A2F"/>
    <w:rsid w:val="25C74149"/>
    <w:rsid w:val="27E47234"/>
    <w:rsid w:val="28961309"/>
    <w:rsid w:val="299D3B3E"/>
    <w:rsid w:val="2D9B65E7"/>
    <w:rsid w:val="2DEF4262"/>
    <w:rsid w:val="31DB5660"/>
    <w:rsid w:val="32A95302"/>
    <w:rsid w:val="33727DEA"/>
    <w:rsid w:val="34530EBA"/>
    <w:rsid w:val="359758E5"/>
    <w:rsid w:val="35BC534C"/>
    <w:rsid w:val="362C71A2"/>
    <w:rsid w:val="36AE7EFF"/>
    <w:rsid w:val="380B6117"/>
    <w:rsid w:val="38C830CF"/>
    <w:rsid w:val="398029E4"/>
    <w:rsid w:val="3A080B60"/>
    <w:rsid w:val="3C940DA6"/>
    <w:rsid w:val="448B37A1"/>
    <w:rsid w:val="47191635"/>
    <w:rsid w:val="472B2331"/>
    <w:rsid w:val="4A4E5776"/>
    <w:rsid w:val="4AFD3FE5"/>
    <w:rsid w:val="4C3752D5"/>
    <w:rsid w:val="4D493511"/>
    <w:rsid w:val="4F737FE7"/>
    <w:rsid w:val="4FE2609D"/>
    <w:rsid w:val="56841365"/>
    <w:rsid w:val="56B37C4E"/>
    <w:rsid w:val="56EB388B"/>
    <w:rsid w:val="57877110"/>
    <w:rsid w:val="580077B5"/>
    <w:rsid w:val="58E467F1"/>
    <w:rsid w:val="5A210802"/>
    <w:rsid w:val="5A9F1F3E"/>
    <w:rsid w:val="5BE6005D"/>
    <w:rsid w:val="5DFD10B1"/>
    <w:rsid w:val="5E653F23"/>
    <w:rsid w:val="6444420E"/>
    <w:rsid w:val="651C47BF"/>
    <w:rsid w:val="6B561922"/>
    <w:rsid w:val="6CEF77DA"/>
    <w:rsid w:val="6DEE7A91"/>
    <w:rsid w:val="7A13477D"/>
    <w:rsid w:val="7D3117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95</Words>
  <Characters>548</Characters>
  <Lines>4</Lines>
  <Paragraphs>1</Paragraphs>
  <TotalTime>0</TotalTime>
  <ScaleCrop>false</ScaleCrop>
  <LinksUpToDate>false</LinksUpToDate>
  <CharactersWithSpaces>642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2022-12-26T06:28:00Z</dcterms:created>
  <dc:creator>DELL</dc:creator>
  <cp:lastModifiedBy>PC</cp:lastModifiedBy>
  <cp:lastPrinted>2024-01-04T14:19:00Z</cp:lastPrinted>
  <dcterms:modified xsi:type="dcterms:W3CDTF">2024-01-10T06:20:39Z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24752B2B45154CD4955755528C3363AF_13</vt:lpwstr>
  </property>
</Properties>
</file>